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73AC" w:rsidRPr="00707F42" w:rsidRDefault="00D57C03" w:rsidP="0095190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3"/>
          <w:szCs w:val="23"/>
          <w:u w:val="single"/>
        </w:rPr>
      </w:pPr>
      <w:r w:rsidRPr="00707F42">
        <w:rPr>
          <w:rFonts w:ascii="Times New Roman" w:hAnsi="Times New Roman" w:cs="Times New Roman"/>
          <w:b/>
          <w:sz w:val="23"/>
          <w:szCs w:val="23"/>
          <w:u w:val="single"/>
        </w:rPr>
        <w:t xml:space="preserve">Совместные проекты кластера социального предпринимательства и креативных индустрий (далее- </w:t>
      </w:r>
      <w:proofErr w:type="spellStart"/>
      <w:r w:rsidRPr="00707F42">
        <w:rPr>
          <w:rFonts w:ascii="Times New Roman" w:hAnsi="Times New Roman" w:cs="Times New Roman"/>
          <w:b/>
          <w:sz w:val="23"/>
          <w:szCs w:val="23"/>
          <w:u w:val="single"/>
        </w:rPr>
        <w:t>СПиКИ</w:t>
      </w:r>
      <w:proofErr w:type="spellEnd"/>
      <w:r w:rsidRPr="00707F42">
        <w:rPr>
          <w:rFonts w:ascii="Times New Roman" w:hAnsi="Times New Roman" w:cs="Times New Roman"/>
          <w:b/>
          <w:sz w:val="23"/>
          <w:szCs w:val="23"/>
          <w:u w:val="single"/>
        </w:rPr>
        <w:t>).</w:t>
      </w:r>
    </w:p>
    <w:p w:rsidR="00951900" w:rsidRPr="00707F42" w:rsidRDefault="00951900" w:rsidP="0095190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CE0774" w:rsidRPr="00707F42" w:rsidRDefault="00D57C03" w:rsidP="00CE0774">
      <w:pPr>
        <w:spacing w:after="0" w:line="360" w:lineRule="auto"/>
        <w:ind w:firstLine="709"/>
        <w:rPr>
          <w:rFonts w:ascii="Times New Roman" w:hAnsi="Times New Roman" w:cs="Times New Roman"/>
          <w:sz w:val="23"/>
          <w:szCs w:val="23"/>
        </w:rPr>
      </w:pPr>
      <w:r w:rsidRPr="00707F42">
        <w:rPr>
          <w:rFonts w:ascii="Times New Roman" w:hAnsi="Times New Roman" w:cs="Times New Roman"/>
          <w:sz w:val="23"/>
          <w:szCs w:val="23"/>
        </w:rPr>
        <w:t xml:space="preserve">Недавно созданный кластер </w:t>
      </w:r>
      <w:proofErr w:type="spellStart"/>
      <w:r w:rsidRPr="00707F42">
        <w:rPr>
          <w:rFonts w:ascii="Times New Roman" w:hAnsi="Times New Roman" w:cs="Times New Roman"/>
          <w:sz w:val="23"/>
          <w:szCs w:val="23"/>
        </w:rPr>
        <w:t>СПиКИ</w:t>
      </w:r>
      <w:proofErr w:type="spellEnd"/>
      <w:r w:rsidRPr="00707F42">
        <w:rPr>
          <w:rFonts w:ascii="Times New Roman" w:hAnsi="Times New Roman" w:cs="Times New Roman"/>
          <w:sz w:val="23"/>
          <w:szCs w:val="23"/>
        </w:rPr>
        <w:t xml:space="preserve">, соглашение о создание кластера было подписано в декабре 2022 года, набирает обороты по созданию совместных проектов и </w:t>
      </w:r>
      <w:proofErr w:type="spellStart"/>
      <w:r w:rsidRPr="00707F42">
        <w:rPr>
          <w:rFonts w:ascii="Times New Roman" w:hAnsi="Times New Roman" w:cs="Times New Roman"/>
          <w:sz w:val="23"/>
          <w:szCs w:val="23"/>
        </w:rPr>
        <w:t>внутрикластерному</w:t>
      </w:r>
      <w:proofErr w:type="spellEnd"/>
      <w:r w:rsidRPr="00707F42">
        <w:rPr>
          <w:rFonts w:ascii="Times New Roman" w:hAnsi="Times New Roman" w:cs="Times New Roman"/>
          <w:sz w:val="23"/>
          <w:szCs w:val="23"/>
        </w:rPr>
        <w:t xml:space="preserve"> взаимодействию резидентов </w:t>
      </w:r>
      <w:r w:rsidR="00951900" w:rsidRPr="00707F42">
        <w:rPr>
          <w:rFonts w:ascii="Times New Roman" w:hAnsi="Times New Roman" w:cs="Times New Roman"/>
          <w:sz w:val="23"/>
          <w:szCs w:val="23"/>
        </w:rPr>
        <w:t xml:space="preserve">данного </w:t>
      </w:r>
      <w:r w:rsidRPr="00707F42">
        <w:rPr>
          <w:rFonts w:ascii="Times New Roman" w:hAnsi="Times New Roman" w:cs="Times New Roman"/>
          <w:sz w:val="23"/>
          <w:szCs w:val="23"/>
        </w:rPr>
        <w:t xml:space="preserve">объединения. </w:t>
      </w:r>
      <w:r w:rsidR="00CE0774" w:rsidRPr="00707F42">
        <w:rPr>
          <w:rFonts w:ascii="Times New Roman" w:hAnsi="Times New Roman" w:cs="Times New Roman"/>
          <w:sz w:val="23"/>
          <w:szCs w:val="23"/>
        </w:rPr>
        <w:t>В 202</w:t>
      </w:r>
      <w:r w:rsidR="00D441DE">
        <w:rPr>
          <w:rFonts w:ascii="Times New Roman" w:hAnsi="Times New Roman" w:cs="Times New Roman"/>
          <w:sz w:val="23"/>
          <w:szCs w:val="23"/>
        </w:rPr>
        <w:t>4</w:t>
      </w:r>
      <w:r w:rsidR="00CE0774" w:rsidRPr="00707F42">
        <w:rPr>
          <w:rFonts w:ascii="Times New Roman" w:hAnsi="Times New Roman" w:cs="Times New Roman"/>
          <w:sz w:val="23"/>
          <w:szCs w:val="23"/>
        </w:rPr>
        <w:t xml:space="preserve"> году в центре кластерного развития поддержку в виде частичного финансирования получили следующие проекты: </w:t>
      </w:r>
    </w:p>
    <w:p w:rsidR="00BA5332" w:rsidRPr="00707F42" w:rsidRDefault="00BA5332" w:rsidP="00BA5332">
      <w:pPr>
        <w:pStyle w:val="a4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 w:rsidRPr="00707F42">
        <w:rPr>
          <w:rFonts w:ascii="Times New Roman" w:hAnsi="Times New Roman" w:cs="Times New Roman"/>
          <w:sz w:val="23"/>
          <w:szCs w:val="23"/>
        </w:rPr>
        <w:t xml:space="preserve">ООО Движение </w:t>
      </w:r>
    </w:p>
    <w:p w:rsidR="00BA5332" w:rsidRPr="00707F42" w:rsidRDefault="00BA5332" w:rsidP="00BA5332">
      <w:pPr>
        <w:pStyle w:val="a4"/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 w:rsidRPr="00707F42">
        <w:rPr>
          <w:rFonts w:ascii="Times New Roman" w:hAnsi="Times New Roman" w:cs="Times New Roman"/>
          <w:sz w:val="23"/>
          <w:szCs w:val="23"/>
        </w:rPr>
        <w:t>Проект «Жизнь после инсульта».</w:t>
      </w:r>
    </w:p>
    <w:p w:rsidR="00BA5332" w:rsidRPr="00707F42" w:rsidRDefault="00BA5332" w:rsidP="00BA5332">
      <w:pPr>
        <w:pStyle w:val="a4"/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 w:rsidRPr="00707F42">
        <w:rPr>
          <w:rFonts w:ascii="Times New Roman" w:hAnsi="Times New Roman" w:cs="Times New Roman"/>
          <w:sz w:val="23"/>
          <w:szCs w:val="23"/>
        </w:rPr>
        <w:t>Проект «Жизнь после инсульта» по развитию деятельности мульти профессиональной бригады по обслуживанию людей на дому после перенесенного инсульта  направлен на помощь людям, у которых развился инсульт с разной степенью выраженности неврологического дефицита в адаптации к жизни дома после острого периода болезни в стационаре, а так же , на обучение родственников уходу за такими людьми и правильному общению с ними.</w:t>
      </w:r>
    </w:p>
    <w:p w:rsidR="00A021B0" w:rsidRPr="00707F42" w:rsidRDefault="00BA5332" w:rsidP="00BA5332">
      <w:pPr>
        <w:pStyle w:val="a4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 w:rsidRPr="00707F42">
        <w:rPr>
          <w:rFonts w:ascii="Times New Roman" w:hAnsi="Times New Roman" w:cs="Times New Roman"/>
          <w:sz w:val="23"/>
          <w:szCs w:val="23"/>
        </w:rPr>
        <w:t xml:space="preserve">ИП Зотова Д.И. </w:t>
      </w:r>
      <w:r w:rsidRPr="00707F42">
        <w:rPr>
          <w:rFonts w:ascii="Times New Roman" w:hAnsi="Times New Roman" w:cs="Times New Roman"/>
          <w:sz w:val="23"/>
          <w:szCs w:val="23"/>
        </w:rPr>
        <w:br/>
        <w:t xml:space="preserve">Проект арт-ярмарка «Кладенец». </w:t>
      </w:r>
    </w:p>
    <w:p w:rsidR="00A021B0" w:rsidRPr="00707F42" w:rsidRDefault="00A021B0" w:rsidP="00A021B0">
      <w:pPr>
        <w:pStyle w:val="a4"/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 w:rsidRPr="00707F42">
        <w:rPr>
          <w:rFonts w:ascii="Times New Roman" w:hAnsi="Times New Roman" w:cs="Times New Roman"/>
          <w:sz w:val="23"/>
          <w:szCs w:val="23"/>
        </w:rPr>
        <w:t>«Кладенец»</w:t>
      </w:r>
      <w:r w:rsidR="004178D7" w:rsidRPr="00707F42">
        <w:rPr>
          <w:rFonts w:ascii="Times New Roman" w:hAnsi="Times New Roman" w:cs="Times New Roman"/>
          <w:sz w:val="23"/>
          <w:szCs w:val="23"/>
        </w:rPr>
        <w:t xml:space="preserve"> — проект, </w:t>
      </w:r>
      <w:r w:rsidRPr="00707F42">
        <w:rPr>
          <w:rFonts w:ascii="Times New Roman" w:hAnsi="Times New Roman" w:cs="Times New Roman"/>
          <w:sz w:val="23"/>
          <w:szCs w:val="23"/>
        </w:rPr>
        <w:t xml:space="preserve">который включает в себя </w:t>
      </w:r>
      <w:r w:rsidR="004178D7" w:rsidRPr="00707F42">
        <w:rPr>
          <w:rFonts w:ascii="Times New Roman" w:hAnsi="Times New Roman" w:cs="Times New Roman"/>
          <w:sz w:val="23"/>
          <w:szCs w:val="23"/>
        </w:rPr>
        <w:t>сери</w:t>
      </w:r>
      <w:r w:rsidRPr="00707F42">
        <w:rPr>
          <w:rFonts w:ascii="Times New Roman" w:hAnsi="Times New Roman" w:cs="Times New Roman"/>
          <w:sz w:val="23"/>
          <w:szCs w:val="23"/>
        </w:rPr>
        <w:t>ю</w:t>
      </w:r>
      <w:r w:rsidR="004178D7" w:rsidRPr="00707F42">
        <w:rPr>
          <w:rFonts w:ascii="Times New Roman" w:hAnsi="Times New Roman" w:cs="Times New Roman"/>
          <w:sz w:val="23"/>
          <w:szCs w:val="23"/>
        </w:rPr>
        <w:t xml:space="preserve"> сезонных арт-ярмарок, объединяющих на одной площадке мастеров традиционных и современных ремёсел, художников, дизайнеров, авторов локальных брендов и</w:t>
      </w:r>
      <w:r w:rsidR="004178D7" w:rsidRPr="00707F42">
        <w:rPr>
          <w:sz w:val="23"/>
          <w:szCs w:val="23"/>
        </w:rPr>
        <w:t xml:space="preserve"> </w:t>
      </w:r>
      <w:r w:rsidR="004178D7" w:rsidRPr="00707F42">
        <w:rPr>
          <w:rFonts w:ascii="Times New Roman" w:hAnsi="Times New Roman" w:cs="Times New Roman"/>
          <w:sz w:val="23"/>
          <w:szCs w:val="23"/>
        </w:rPr>
        <w:t>общественных деятелей.</w:t>
      </w:r>
    </w:p>
    <w:p w:rsidR="00A021B0" w:rsidRPr="00707F42" w:rsidRDefault="00A021B0" w:rsidP="00A021B0">
      <w:pPr>
        <w:pStyle w:val="a4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 w:rsidRPr="00707F42">
        <w:rPr>
          <w:rFonts w:ascii="Times New Roman" w:hAnsi="Times New Roman" w:cs="Times New Roman"/>
          <w:sz w:val="23"/>
          <w:szCs w:val="23"/>
        </w:rPr>
        <w:t xml:space="preserve">ИП Нестерова Е.Ю. </w:t>
      </w:r>
    </w:p>
    <w:p w:rsidR="00A021B0" w:rsidRPr="00707F42" w:rsidRDefault="00A021B0" w:rsidP="00A021B0">
      <w:pPr>
        <w:pStyle w:val="a4"/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 w:rsidRPr="00707F42">
        <w:rPr>
          <w:rFonts w:ascii="Times New Roman" w:hAnsi="Times New Roman" w:cs="Times New Roman"/>
          <w:sz w:val="23"/>
          <w:szCs w:val="23"/>
        </w:rPr>
        <w:t>Кинологическая школа-студия для детей и подростков МОЙ ПЕС.</w:t>
      </w:r>
    </w:p>
    <w:p w:rsidR="00A021B0" w:rsidRPr="00707F42" w:rsidRDefault="00A021B0" w:rsidP="00A021B0">
      <w:pPr>
        <w:pStyle w:val="a4"/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 w:rsidRPr="00707F42">
        <w:rPr>
          <w:rFonts w:ascii="Times New Roman" w:hAnsi="Times New Roman" w:cs="Times New Roman"/>
          <w:sz w:val="23"/>
          <w:szCs w:val="23"/>
        </w:rPr>
        <w:t>Кинологическая Школа-студия для обучения детей и подростков в возрасте от 6 до 16 лет как теоретическим основам кинологии, так и практическим умениям, и навыкам правильного взаимодействия с собаками.</w:t>
      </w:r>
    </w:p>
    <w:p w:rsidR="00A021B0" w:rsidRPr="00707F42" w:rsidRDefault="00A021B0" w:rsidP="00A021B0">
      <w:pPr>
        <w:pStyle w:val="a4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 w:rsidRPr="00707F42">
        <w:rPr>
          <w:rFonts w:ascii="Times New Roman" w:hAnsi="Times New Roman" w:cs="Times New Roman"/>
          <w:sz w:val="23"/>
          <w:szCs w:val="23"/>
        </w:rPr>
        <w:t xml:space="preserve">ИП </w:t>
      </w:r>
      <w:proofErr w:type="spellStart"/>
      <w:r w:rsidRPr="00707F42">
        <w:rPr>
          <w:rFonts w:ascii="Times New Roman" w:hAnsi="Times New Roman" w:cs="Times New Roman"/>
          <w:sz w:val="23"/>
          <w:szCs w:val="23"/>
        </w:rPr>
        <w:t>Полстянкина</w:t>
      </w:r>
      <w:proofErr w:type="spellEnd"/>
      <w:r w:rsidRPr="00707F42">
        <w:rPr>
          <w:rFonts w:ascii="Times New Roman" w:hAnsi="Times New Roman" w:cs="Times New Roman"/>
          <w:sz w:val="23"/>
          <w:szCs w:val="23"/>
        </w:rPr>
        <w:t xml:space="preserve"> О.С. с проектом "Открытый Мир" - центр иностранных языков.</w:t>
      </w:r>
    </w:p>
    <w:p w:rsidR="00A021B0" w:rsidRPr="00707F42" w:rsidRDefault="00A021B0" w:rsidP="00A021B0">
      <w:pPr>
        <w:pStyle w:val="a4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 w:rsidRPr="00707F42">
        <w:rPr>
          <w:rFonts w:ascii="Times New Roman" w:hAnsi="Times New Roman" w:cs="Times New Roman"/>
          <w:sz w:val="23"/>
          <w:szCs w:val="23"/>
        </w:rPr>
        <w:t xml:space="preserve">ИП Фатеев В.В. </w:t>
      </w:r>
    </w:p>
    <w:p w:rsidR="00A021B0" w:rsidRPr="00707F42" w:rsidRDefault="00A021B0" w:rsidP="00A021B0">
      <w:pPr>
        <w:pStyle w:val="a4"/>
        <w:spacing w:line="360" w:lineRule="auto"/>
        <w:rPr>
          <w:sz w:val="23"/>
          <w:szCs w:val="23"/>
        </w:rPr>
      </w:pPr>
      <w:r w:rsidRPr="00707F42">
        <w:rPr>
          <w:rFonts w:ascii="Times New Roman" w:hAnsi="Times New Roman" w:cs="Times New Roman"/>
          <w:sz w:val="23"/>
          <w:szCs w:val="23"/>
        </w:rPr>
        <w:t>Арт-пространство «Культурист»</w:t>
      </w:r>
      <w:r w:rsidR="001E5689" w:rsidRPr="00707F42">
        <w:rPr>
          <w:rFonts w:ascii="Times New Roman" w:hAnsi="Times New Roman" w:cs="Times New Roman"/>
          <w:sz w:val="23"/>
          <w:szCs w:val="23"/>
        </w:rPr>
        <w:t>.</w:t>
      </w:r>
    </w:p>
    <w:p w:rsidR="001E5689" w:rsidRPr="00707F42" w:rsidRDefault="001E5689" w:rsidP="001E5689">
      <w:pPr>
        <w:pStyle w:val="a4"/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 w:rsidRPr="00707F42">
        <w:rPr>
          <w:rFonts w:ascii="Times New Roman" w:hAnsi="Times New Roman" w:cs="Times New Roman"/>
          <w:sz w:val="23"/>
          <w:szCs w:val="23"/>
        </w:rPr>
        <w:t>Цель проекта: создание условий для реализации молодежных инициатив в сферах культуры, образования, внутреннего туризма и развития гражданского общества.</w:t>
      </w:r>
    </w:p>
    <w:p w:rsidR="001E5689" w:rsidRPr="00707F42" w:rsidRDefault="001E5689" w:rsidP="001E5689">
      <w:pPr>
        <w:pStyle w:val="a4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 w:rsidRPr="00707F42">
        <w:rPr>
          <w:rFonts w:ascii="Times New Roman" w:hAnsi="Times New Roman" w:cs="Times New Roman"/>
          <w:sz w:val="23"/>
          <w:szCs w:val="23"/>
        </w:rPr>
        <w:t>ООО Наш Лед</w:t>
      </w:r>
    </w:p>
    <w:p w:rsidR="001E5689" w:rsidRPr="00707F42" w:rsidRDefault="001E5689" w:rsidP="001E5689">
      <w:pPr>
        <w:spacing w:after="0" w:line="360" w:lineRule="auto"/>
        <w:ind w:left="709"/>
        <w:rPr>
          <w:rFonts w:ascii="Times New Roman" w:hAnsi="Times New Roman" w:cs="Times New Roman"/>
          <w:sz w:val="23"/>
          <w:szCs w:val="23"/>
        </w:rPr>
      </w:pPr>
      <w:r w:rsidRPr="00707F42">
        <w:rPr>
          <w:rFonts w:ascii="Times New Roman" w:hAnsi="Times New Roman" w:cs="Times New Roman"/>
          <w:sz w:val="23"/>
          <w:szCs w:val="23"/>
        </w:rPr>
        <w:t xml:space="preserve">Проект Наш Лед - школа хоккея. Основной задачей проекта является популяризация и развитие хоккея на </w:t>
      </w:r>
      <w:proofErr w:type="spellStart"/>
      <w:r w:rsidRPr="00707F42">
        <w:rPr>
          <w:rFonts w:ascii="Times New Roman" w:hAnsi="Times New Roman" w:cs="Times New Roman"/>
          <w:sz w:val="23"/>
          <w:szCs w:val="23"/>
        </w:rPr>
        <w:t>Орловщине</w:t>
      </w:r>
      <w:proofErr w:type="spellEnd"/>
      <w:r w:rsidRPr="00707F42">
        <w:rPr>
          <w:rFonts w:ascii="Times New Roman" w:hAnsi="Times New Roman" w:cs="Times New Roman"/>
          <w:sz w:val="23"/>
          <w:szCs w:val="23"/>
        </w:rPr>
        <w:t>, массовое вовлечение в занятия спортом детей от 3-х до 7-ми лет, подготовка к поступлению в спортивную школу для дальнейшего профессионального развития в спорте.</w:t>
      </w:r>
    </w:p>
    <w:p w:rsidR="001E5689" w:rsidRPr="00707F42" w:rsidRDefault="001E5689" w:rsidP="001E5689">
      <w:pPr>
        <w:pStyle w:val="a4"/>
        <w:numPr>
          <w:ilvl w:val="0"/>
          <w:numId w:val="3"/>
        </w:numPr>
        <w:spacing w:line="360" w:lineRule="auto"/>
        <w:contextualSpacing w:val="0"/>
        <w:rPr>
          <w:rFonts w:ascii="Times New Roman" w:hAnsi="Times New Roman" w:cs="Times New Roman"/>
          <w:sz w:val="23"/>
          <w:szCs w:val="23"/>
        </w:rPr>
      </w:pPr>
      <w:r w:rsidRPr="00707F42">
        <w:rPr>
          <w:rFonts w:ascii="Times New Roman" w:hAnsi="Times New Roman" w:cs="Times New Roman"/>
          <w:sz w:val="23"/>
          <w:szCs w:val="23"/>
        </w:rPr>
        <w:t xml:space="preserve">ИП Полякова И.С. </w:t>
      </w:r>
    </w:p>
    <w:p w:rsidR="001E5689" w:rsidRPr="00707F42" w:rsidRDefault="001E5689" w:rsidP="001E5689">
      <w:pPr>
        <w:pStyle w:val="a4"/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707F42">
        <w:rPr>
          <w:rFonts w:ascii="Times New Roman" w:hAnsi="Times New Roman" w:cs="Times New Roman"/>
          <w:sz w:val="23"/>
          <w:szCs w:val="23"/>
        </w:rPr>
        <w:lastRenderedPageBreak/>
        <w:t>Серия тематических экскурсионных программ для младших школьников "Мой город" / Детский семейный клуб досуга и развития "</w:t>
      </w:r>
      <w:proofErr w:type="spellStart"/>
      <w:r w:rsidRPr="00707F42">
        <w:rPr>
          <w:rFonts w:ascii="Times New Roman" w:hAnsi="Times New Roman" w:cs="Times New Roman"/>
          <w:sz w:val="23"/>
          <w:szCs w:val="23"/>
        </w:rPr>
        <w:t>Эники-беники</w:t>
      </w:r>
      <w:proofErr w:type="spellEnd"/>
      <w:r w:rsidRPr="00707F42">
        <w:rPr>
          <w:rFonts w:ascii="Times New Roman" w:hAnsi="Times New Roman" w:cs="Times New Roman"/>
          <w:sz w:val="23"/>
          <w:szCs w:val="23"/>
        </w:rPr>
        <w:t xml:space="preserve">" </w:t>
      </w:r>
    </w:p>
    <w:p w:rsidR="001E5689" w:rsidRPr="00707F42" w:rsidRDefault="001E5689" w:rsidP="00707F42">
      <w:pPr>
        <w:pStyle w:val="a4"/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707F42">
        <w:rPr>
          <w:rFonts w:ascii="Times New Roman" w:hAnsi="Times New Roman" w:cs="Times New Roman"/>
          <w:sz w:val="23"/>
          <w:szCs w:val="23"/>
        </w:rPr>
        <w:t xml:space="preserve">Организация досуга младших школьников в каникулярное время (от 5 до 10 дней на 4 часа в день) с ежедневными экскурсиями, мастер-классами, выездами, встречами, которые знакомят детей с городом, в котором они проживают, с предприятиями, организациями, службами, жителями и природой </w:t>
      </w:r>
      <w:proofErr w:type="spellStart"/>
      <w:r w:rsidRPr="00707F42">
        <w:rPr>
          <w:rFonts w:ascii="Times New Roman" w:hAnsi="Times New Roman" w:cs="Times New Roman"/>
          <w:sz w:val="23"/>
          <w:szCs w:val="23"/>
        </w:rPr>
        <w:t>Орловщины</w:t>
      </w:r>
      <w:proofErr w:type="spellEnd"/>
      <w:r w:rsidRPr="00707F42">
        <w:rPr>
          <w:rFonts w:ascii="Times New Roman" w:hAnsi="Times New Roman" w:cs="Times New Roman"/>
          <w:sz w:val="23"/>
          <w:szCs w:val="23"/>
        </w:rPr>
        <w:t>.</w:t>
      </w:r>
    </w:p>
    <w:p w:rsidR="001E5689" w:rsidRPr="00707F42" w:rsidRDefault="00707F42" w:rsidP="00707F42">
      <w:pPr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 w:rsidRPr="00707F42">
        <w:rPr>
          <w:rFonts w:ascii="Times New Roman" w:hAnsi="Times New Roman" w:cs="Times New Roman"/>
          <w:sz w:val="23"/>
          <w:szCs w:val="23"/>
        </w:rPr>
        <w:t xml:space="preserve">В 2024 году было взаимодействие между резидентами кластера: </w:t>
      </w:r>
    </w:p>
    <w:p w:rsidR="00D441DE" w:rsidRDefault="00651E5C" w:rsidP="003350DB">
      <w:pPr>
        <w:spacing w:after="0" w:line="360" w:lineRule="auto"/>
        <w:ind w:firstLine="709"/>
        <w:rPr>
          <w:rFonts w:ascii="Times New Roman" w:hAnsi="Times New Roman" w:cs="Times New Roman"/>
          <w:sz w:val="23"/>
          <w:szCs w:val="23"/>
        </w:rPr>
      </w:pPr>
      <w:r w:rsidRPr="00707F42">
        <w:rPr>
          <w:rFonts w:ascii="Times New Roman" w:hAnsi="Times New Roman" w:cs="Times New Roman"/>
          <w:sz w:val="23"/>
          <w:szCs w:val="23"/>
        </w:rPr>
        <w:t>- ИП Зотова Дарья; ИП Фатеев Виталий; АНО ПСП "ЛСР</w:t>
      </w:r>
      <w:r w:rsidR="003350DB" w:rsidRPr="00707F42">
        <w:rPr>
          <w:rFonts w:ascii="Times New Roman" w:hAnsi="Times New Roman" w:cs="Times New Roman"/>
          <w:sz w:val="23"/>
          <w:szCs w:val="23"/>
        </w:rPr>
        <w:t>»; самозанятая</w:t>
      </w:r>
      <w:r w:rsidRPr="00707F42">
        <w:rPr>
          <w:rFonts w:ascii="Times New Roman" w:hAnsi="Times New Roman" w:cs="Times New Roman"/>
          <w:sz w:val="23"/>
          <w:szCs w:val="23"/>
        </w:rPr>
        <w:t xml:space="preserve"> Шалаева Татьяна организовали арт-ярмарку «Кладенец», где были представлены уникальные товары собственного производства мастеров в разных направлениях: живопись, украшения, керамика</w:t>
      </w:r>
      <w:r w:rsidR="003350DB" w:rsidRPr="00707F42">
        <w:rPr>
          <w:rFonts w:ascii="Times New Roman" w:hAnsi="Times New Roman" w:cs="Times New Roman"/>
          <w:sz w:val="23"/>
          <w:szCs w:val="23"/>
        </w:rPr>
        <w:t>, и</w:t>
      </w:r>
      <w:r w:rsidRPr="00707F42">
        <w:rPr>
          <w:rFonts w:ascii="Times New Roman" w:hAnsi="Times New Roman" w:cs="Times New Roman"/>
          <w:sz w:val="23"/>
          <w:szCs w:val="23"/>
        </w:rPr>
        <w:t>грушки</w:t>
      </w:r>
      <w:r w:rsidR="003350DB" w:rsidRPr="00707F42">
        <w:rPr>
          <w:rFonts w:ascii="Times New Roman" w:hAnsi="Times New Roman" w:cs="Times New Roman"/>
          <w:sz w:val="23"/>
          <w:szCs w:val="23"/>
        </w:rPr>
        <w:t>, м</w:t>
      </w:r>
      <w:r w:rsidRPr="00707F42">
        <w:rPr>
          <w:rFonts w:ascii="Times New Roman" w:hAnsi="Times New Roman" w:cs="Times New Roman"/>
          <w:sz w:val="23"/>
          <w:szCs w:val="23"/>
        </w:rPr>
        <w:t>ыло декоративное</w:t>
      </w:r>
      <w:r w:rsidR="003350DB" w:rsidRPr="00707F42">
        <w:rPr>
          <w:rFonts w:ascii="Times New Roman" w:hAnsi="Times New Roman" w:cs="Times New Roman"/>
          <w:sz w:val="23"/>
          <w:szCs w:val="23"/>
        </w:rPr>
        <w:t xml:space="preserve"> и</w:t>
      </w:r>
      <w:r w:rsidRPr="00707F42">
        <w:rPr>
          <w:rFonts w:ascii="Times New Roman" w:hAnsi="Times New Roman" w:cs="Times New Roman"/>
          <w:sz w:val="23"/>
          <w:szCs w:val="23"/>
        </w:rPr>
        <w:t xml:space="preserve"> </w:t>
      </w:r>
      <w:r w:rsidR="003350DB" w:rsidRPr="00707F42">
        <w:rPr>
          <w:rFonts w:ascii="Times New Roman" w:hAnsi="Times New Roman" w:cs="Times New Roman"/>
          <w:sz w:val="23"/>
          <w:szCs w:val="23"/>
        </w:rPr>
        <w:t>косметическое,</w:t>
      </w:r>
      <w:r w:rsidRPr="00707F42">
        <w:rPr>
          <w:rFonts w:ascii="Times New Roman" w:hAnsi="Times New Roman" w:cs="Times New Roman"/>
          <w:sz w:val="23"/>
          <w:szCs w:val="23"/>
        </w:rPr>
        <w:t xml:space="preserve"> </w:t>
      </w:r>
      <w:r w:rsidR="003350DB" w:rsidRPr="00707F42">
        <w:rPr>
          <w:rFonts w:ascii="Times New Roman" w:hAnsi="Times New Roman" w:cs="Times New Roman"/>
          <w:sz w:val="23"/>
          <w:szCs w:val="23"/>
        </w:rPr>
        <w:t>и многое другое.</w:t>
      </w:r>
    </w:p>
    <w:p w:rsidR="00D441DE" w:rsidRPr="00A04D19" w:rsidRDefault="00D441DE" w:rsidP="003350DB">
      <w:pPr>
        <w:spacing w:after="0" w:line="360" w:lineRule="auto"/>
        <w:ind w:firstLine="709"/>
        <w:rPr>
          <w:rFonts w:ascii="Times New Roman" w:hAnsi="Times New Roman" w:cs="Times New Roman"/>
          <w:b/>
          <w:sz w:val="23"/>
          <w:szCs w:val="23"/>
        </w:rPr>
      </w:pPr>
      <w:r w:rsidRPr="00A04D19">
        <w:rPr>
          <w:rFonts w:ascii="Times New Roman" w:hAnsi="Times New Roman" w:cs="Times New Roman"/>
          <w:b/>
          <w:sz w:val="23"/>
          <w:szCs w:val="23"/>
        </w:rPr>
        <w:t xml:space="preserve">Совместные мероприятия среди участников кластера </w:t>
      </w:r>
      <w:proofErr w:type="spellStart"/>
      <w:r w:rsidRPr="00A04D19">
        <w:rPr>
          <w:rFonts w:ascii="Times New Roman" w:hAnsi="Times New Roman" w:cs="Times New Roman"/>
          <w:b/>
          <w:sz w:val="23"/>
          <w:szCs w:val="23"/>
        </w:rPr>
        <w:t>СПиКИ</w:t>
      </w:r>
      <w:proofErr w:type="spellEnd"/>
      <w:r w:rsidRPr="00A04D19">
        <w:rPr>
          <w:rFonts w:ascii="Times New Roman" w:hAnsi="Times New Roman" w:cs="Times New Roman"/>
          <w:b/>
          <w:sz w:val="23"/>
          <w:szCs w:val="23"/>
        </w:rPr>
        <w:t>:</w:t>
      </w:r>
    </w:p>
    <w:p w:rsidR="00DF7FCE" w:rsidRDefault="00D441DE" w:rsidP="003350DB">
      <w:pPr>
        <w:spacing w:after="0" w:line="360" w:lineRule="auto"/>
        <w:ind w:firstLine="709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- бизнес-миссия в г. Архангельск в рамках фестиваля </w:t>
      </w:r>
      <w:r w:rsidRPr="00D441DE">
        <w:rPr>
          <w:rFonts w:ascii="Times New Roman" w:hAnsi="Times New Roman" w:cs="Times New Roman"/>
          <w:sz w:val="23"/>
          <w:szCs w:val="23"/>
        </w:rPr>
        <w:t>«Белый июнь».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D441DE">
        <w:rPr>
          <w:rFonts w:ascii="Times New Roman" w:hAnsi="Times New Roman" w:cs="Times New Roman"/>
          <w:sz w:val="23"/>
          <w:szCs w:val="23"/>
        </w:rPr>
        <w:t>«Белый июнь» – крупнейший фестиваль новой культуры на Северо-Западе, собирающий творческих людей со всей страны и многих стран зарубежья.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D441DE">
        <w:rPr>
          <w:rFonts w:ascii="Times New Roman" w:hAnsi="Times New Roman" w:cs="Times New Roman"/>
          <w:sz w:val="23"/>
          <w:szCs w:val="23"/>
        </w:rPr>
        <w:t xml:space="preserve">Орловские креативные </w:t>
      </w:r>
      <w:bookmarkStart w:id="0" w:name="_GoBack"/>
      <w:bookmarkEnd w:id="0"/>
      <w:r w:rsidRPr="00D441DE">
        <w:rPr>
          <w:rFonts w:ascii="Times New Roman" w:hAnsi="Times New Roman" w:cs="Times New Roman"/>
          <w:sz w:val="23"/>
          <w:szCs w:val="23"/>
        </w:rPr>
        <w:t>предприниматели получили приглашение от организаторов фестиваля принять участие в направлениях «Арт» и «Игра».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D441DE">
        <w:rPr>
          <w:rFonts w:ascii="Times New Roman" w:hAnsi="Times New Roman" w:cs="Times New Roman"/>
          <w:sz w:val="23"/>
          <w:szCs w:val="23"/>
        </w:rPr>
        <w:t>В рамках бизнес-миссии было подписано Соглашение о сотрудничестве между Фондом поддержки предпринимательства Орловской области, являющимся официальным представителем кластера Социального предпринимательства креативных индустрий, и Фондом развития культуры и искусства Архангельской области. </w:t>
      </w:r>
    </w:p>
    <w:p w:rsidR="00640C64" w:rsidRPr="00707F42" w:rsidRDefault="00DF7FCE" w:rsidP="00286B1B">
      <w:pPr>
        <w:spacing w:after="0" w:line="360" w:lineRule="auto"/>
        <w:ind w:firstLine="709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- бизнес-миссия в г. Москва в рамках межрегионального </w:t>
      </w:r>
      <w:r w:rsidRPr="00DF7FCE">
        <w:rPr>
          <w:rFonts w:ascii="Times New Roman" w:hAnsi="Times New Roman" w:cs="Times New Roman"/>
          <w:sz w:val="23"/>
          <w:szCs w:val="23"/>
        </w:rPr>
        <w:t>фестивал</w:t>
      </w:r>
      <w:r>
        <w:rPr>
          <w:rFonts w:ascii="Times New Roman" w:hAnsi="Times New Roman" w:cs="Times New Roman"/>
          <w:sz w:val="23"/>
          <w:szCs w:val="23"/>
        </w:rPr>
        <w:t>я</w:t>
      </w:r>
      <w:r w:rsidRPr="00DF7FCE">
        <w:rPr>
          <w:rFonts w:ascii="Times New Roman" w:hAnsi="Times New Roman" w:cs="Times New Roman"/>
          <w:sz w:val="23"/>
          <w:szCs w:val="23"/>
        </w:rPr>
        <w:t xml:space="preserve"> "Импульс добра"</w:t>
      </w:r>
      <w:r w:rsidR="00286B1B">
        <w:rPr>
          <w:rFonts w:ascii="Times New Roman" w:hAnsi="Times New Roman" w:cs="Times New Roman"/>
          <w:sz w:val="23"/>
          <w:szCs w:val="23"/>
        </w:rPr>
        <w:t>.</w:t>
      </w:r>
    </w:p>
    <w:p w:rsidR="00EF0086" w:rsidRPr="00707F42" w:rsidRDefault="00EF0086" w:rsidP="00951900">
      <w:pPr>
        <w:spacing w:after="0" w:line="360" w:lineRule="auto"/>
        <w:ind w:firstLine="709"/>
        <w:rPr>
          <w:rFonts w:ascii="Times New Roman" w:hAnsi="Times New Roman" w:cs="Times New Roman"/>
          <w:sz w:val="23"/>
          <w:szCs w:val="23"/>
        </w:rPr>
      </w:pPr>
    </w:p>
    <w:sectPr w:rsidR="00EF0086" w:rsidRPr="00707F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4D4E40"/>
    <w:multiLevelType w:val="hybridMultilevel"/>
    <w:tmpl w:val="630C32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0E5DE3"/>
    <w:multiLevelType w:val="hybridMultilevel"/>
    <w:tmpl w:val="133AE2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C7718F"/>
    <w:multiLevelType w:val="hybridMultilevel"/>
    <w:tmpl w:val="F2C2BF62"/>
    <w:lvl w:ilvl="0" w:tplc="7868CFE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1D1132A"/>
    <w:multiLevelType w:val="hybridMultilevel"/>
    <w:tmpl w:val="3000E4A6"/>
    <w:lvl w:ilvl="0" w:tplc="78E08CB0">
      <w:start w:val="1"/>
      <w:numFmt w:val="decimal"/>
      <w:lvlText w:val="%1"/>
      <w:lvlJc w:val="left"/>
      <w:pPr>
        <w:ind w:left="117" w:hanging="720"/>
      </w:pPr>
      <w:rPr>
        <w:rFonts w:ascii="Times New Roman" w:eastAsia="Times New Roman" w:hAnsi="Times New Roman" w:cs="Times New Roman"/>
        <w:w w:val="100"/>
        <w:sz w:val="22"/>
        <w:szCs w:val="22"/>
        <w:lang w:val="ru-RU" w:eastAsia="en-US" w:bidi="ar-SA"/>
      </w:rPr>
    </w:lvl>
    <w:lvl w:ilvl="1" w:tplc="B7CED5EE">
      <w:numFmt w:val="bullet"/>
      <w:lvlText w:val="•"/>
      <w:lvlJc w:val="left"/>
      <w:pPr>
        <w:ind w:left="589" w:hanging="720"/>
      </w:pPr>
      <w:rPr>
        <w:lang w:val="ru-RU" w:eastAsia="en-US" w:bidi="ar-SA"/>
      </w:rPr>
    </w:lvl>
    <w:lvl w:ilvl="2" w:tplc="A322D9E6">
      <w:numFmt w:val="bullet"/>
      <w:lvlText w:val="•"/>
      <w:lvlJc w:val="left"/>
      <w:pPr>
        <w:ind w:left="1058" w:hanging="720"/>
      </w:pPr>
      <w:rPr>
        <w:lang w:val="ru-RU" w:eastAsia="en-US" w:bidi="ar-SA"/>
      </w:rPr>
    </w:lvl>
    <w:lvl w:ilvl="3" w:tplc="09848018">
      <w:numFmt w:val="bullet"/>
      <w:lvlText w:val="•"/>
      <w:lvlJc w:val="left"/>
      <w:pPr>
        <w:ind w:left="1527" w:hanging="720"/>
      </w:pPr>
      <w:rPr>
        <w:lang w:val="ru-RU" w:eastAsia="en-US" w:bidi="ar-SA"/>
      </w:rPr>
    </w:lvl>
    <w:lvl w:ilvl="4" w:tplc="AD7E5334">
      <w:numFmt w:val="bullet"/>
      <w:lvlText w:val="•"/>
      <w:lvlJc w:val="left"/>
      <w:pPr>
        <w:ind w:left="1996" w:hanging="720"/>
      </w:pPr>
      <w:rPr>
        <w:lang w:val="ru-RU" w:eastAsia="en-US" w:bidi="ar-SA"/>
      </w:rPr>
    </w:lvl>
    <w:lvl w:ilvl="5" w:tplc="47CCF4A8">
      <w:numFmt w:val="bullet"/>
      <w:lvlText w:val="•"/>
      <w:lvlJc w:val="left"/>
      <w:pPr>
        <w:ind w:left="2466" w:hanging="720"/>
      </w:pPr>
      <w:rPr>
        <w:lang w:val="ru-RU" w:eastAsia="en-US" w:bidi="ar-SA"/>
      </w:rPr>
    </w:lvl>
    <w:lvl w:ilvl="6" w:tplc="68782678">
      <w:numFmt w:val="bullet"/>
      <w:lvlText w:val="•"/>
      <w:lvlJc w:val="left"/>
      <w:pPr>
        <w:ind w:left="2935" w:hanging="720"/>
      </w:pPr>
      <w:rPr>
        <w:lang w:val="ru-RU" w:eastAsia="en-US" w:bidi="ar-SA"/>
      </w:rPr>
    </w:lvl>
    <w:lvl w:ilvl="7" w:tplc="2A50BFF4">
      <w:numFmt w:val="bullet"/>
      <w:lvlText w:val="•"/>
      <w:lvlJc w:val="left"/>
      <w:pPr>
        <w:ind w:left="3404" w:hanging="720"/>
      </w:pPr>
      <w:rPr>
        <w:lang w:val="ru-RU" w:eastAsia="en-US" w:bidi="ar-SA"/>
      </w:rPr>
    </w:lvl>
    <w:lvl w:ilvl="8" w:tplc="89B45476">
      <w:numFmt w:val="bullet"/>
      <w:lvlText w:val="•"/>
      <w:lvlJc w:val="left"/>
      <w:pPr>
        <w:ind w:left="3873" w:hanging="720"/>
      </w:pPr>
      <w:rPr>
        <w:lang w:val="ru-RU" w:eastAsia="en-US" w:bidi="ar-SA"/>
      </w:rPr>
    </w:lvl>
  </w:abstractNum>
  <w:abstractNum w:abstractNumId="4" w15:restartNumberingAfterBreak="0">
    <w:nsid w:val="54E229B8"/>
    <w:multiLevelType w:val="hybridMultilevel"/>
    <w:tmpl w:val="F2C2BF62"/>
    <w:lvl w:ilvl="0" w:tplc="7868CFE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C03"/>
    <w:rsid w:val="00004BBD"/>
    <w:rsid w:val="001E5689"/>
    <w:rsid w:val="00286B1B"/>
    <w:rsid w:val="003350DB"/>
    <w:rsid w:val="004178D7"/>
    <w:rsid w:val="005B5363"/>
    <w:rsid w:val="005E5D59"/>
    <w:rsid w:val="00640C64"/>
    <w:rsid w:val="00651E5C"/>
    <w:rsid w:val="00707F42"/>
    <w:rsid w:val="00796B92"/>
    <w:rsid w:val="00840284"/>
    <w:rsid w:val="008616B6"/>
    <w:rsid w:val="00951900"/>
    <w:rsid w:val="00A021B0"/>
    <w:rsid w:val="00A04D19"/>
    <w:rsid w:val="00BA5332"/>
    <w:rsid w:val="00BA57DF"/>
    <w:rsid w:val="00CE0774"/>
    <w:rsid w:val="00D441DE"/>
    <w:rsid w:val="00D57C03"/>
    <w:rsid w:val="00D61D66"/>
    <w:rsid w:val="00D77BBC"/>
    <w:rsid w:val="00DB25B3"/>
    <w:rsid w:val="00DF7FCE"/>
    <w:rsid w:val="00EE73AC"/>
    <w:rsid w:val="00EF0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F0115F-1CA8-4E53-8354-C660E1011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1D66"/>
    <w:rPr>
      <w:color w:val="0000FF"/>
      <w:u w:val="single"/>
    </w:rPr>
  </w:style>
  <w:style w:type="paragraph" w:customStyle="1" w:styleId="TableParagraph">
    <w:name w:val="Table Paragraph"/>
    <w:basedOn w:val="a"/>
    <w:uiPriority w:val="1"/>
    <w:qFormat/>
    <w:rsid w:val="00CE077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4">
    <w:name w:val="List Paragraph"/>
    <w:basedOn w:val="a"/>
    <w:uiPriority w:val="34"/>
    <w:qFormat/>
    <w:rsid w:val="00CE0774"/>
    <w:pPr>
      <w:ind w:left="720"/>
      <w:contextualSpacing/>
    </w:pPr>
  </w:style>
  <w:style w:type="table" w:customStyle="1" w:styleId="TableNormal">
    <w:name w:val="Table Normal"/>
    <w:uiPriority w:val="2"/>
    <w:semiHidden/>
    <w:qFormat/>
    <w:rsid w:val="00A021B0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unhideWhenUsed/>
    <w:qFormat/>
    <w:rsid w:val="001E568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1E568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17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2</Pages>
  <Words>534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ФППОО</Company>
  <LinksUpToDate>false</LinksUpToDate>
  <CharactersWithSpaces>3573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Fppoo08</dc:creator>
  <cp:keywords/>
  <dc:description/>
  <cp:lastModifiedBy>Fppoo08</cp:lastModifiedBy>
  <cp:revision>7</cp:revision>
  <dcterms:created xsi:type="dcterms:W3CDTF">2023-11-13T07:08:00Z</dcterms:created>
  <dcterms:modified xsi:type="dcterms:W3CDTF">2025-02-05T12:32:00Z</dcterms:modified>
</cp:coreProperties>
</file>